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B" w:rsidRDefault="009D18F6">
      <w:r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3.75pt;margin-top:-60.75pt;width:483pt;height:99pt;z-index:251659264" adj="-863,8280">
            <v:textbox>
              <w:txbxContent>
                <w:p w:rsidR="009D18F6" w:rsidRPr="00DA23BB" w:rsidRDefault="009D18F6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DA23BB">
                    <w:rPr>
                      <w:rFonts w:ascii="Verdana" w:hAnsi="Verdana"/>
                      <w:sz w:val="24"/>
                      <w:szCs w:val="24"/>
                    </w:rPr>
                    <w:t>Γεια σας φίλοι μου!!! Ήρθα από τον Άρη και θέλω να δω πώς εργάζεστε στην τάξη. Διαβάστε με προσοχή τις οδηγίες και κάντε τις εργασίες που ακολουθούν… Καλή δουλειά!!!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-695325</wp:posOffset>
            </wp:positionV>
            <wp:extent cx="828675" cy="1085850"/>
            <wp:effectExtent l="19050" t="0" r="0" b="0"/>
            <wp:wrapTight wrapText="bothSides">
              <wp:wrapPolygon edited="0">
                <wp:start x="3972" y="379"/>
                <wp:lineTo x="1986" y="4547"/>
                <wp:lineTo x="2483" y="6442"/>
                <wp:lineTo x="-497" y="10232"/>
                <wp:lineTo x="-497" y="13642"/>
                <wp:lineTo x="7448" y="21221"/>
                <wp:lineTo x="14897" y="21221"/>
                <wp:lineTo x="17379" y="21221"/>
                <wp:lineTo x="17876" y="21221"/>
                <wp:lineTo x="21352" y="18947"/>
                <wp:lineTo x="21352" y="12505"/>
                <wp:lineTo x="16883" y="6821"/>
                <wp:lineTo x="17379" y="4547"/>
                <wp:lineTo x="15890" y="1895"/>
                <wp:lineTo x="12910" y="379"/>
                <wp:lineTo x="3972" y="379"/>
              </wp:wrapPolygon>
            </wp:wrapTight>
            <wp:docPr id="1" name="Picture 1" descr="C:\Users\User\AppData\Local\Microsoft\Windows\Temporary Internet Files\Content.IE5\0CVEV4VE\MC9001311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CVEV4VE\MC9001311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BB" w:rsidRDefault="00DA23BB" w:rsidP="00DA23BB"/>
    <w:p w:rsidR="00062132" w:rsidRDefault="00DA23BB" w:rsidP="0060049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Αφού χωριστείτε σε ομάδες γράψτε στο τετράδιό σας, ερωτήσεις που θα θέλατε να κάνετε στους ανθρώπους ή στους εξωγήινους αντίστοιχα. Οι ερωτήσεις θα σχετίζονται: α) με την καθημερινότητα στον κάθε πλανήτη (συνήθειες, ενδιαφέροντα, δουλειές, τρόποι μετακίνησης, χώροι διαμονής) β) τον τρόπο που έφτασαν στη γη ή στον άλλο πλανήτη (πιθανές δυσκολίες ή κίνδυνοι που αντιμετώπισαν, τι τους άρεσε και τι όχι</w:t>
      </w:r>
      <w:r w:rsidRPr="00600494">
        <w:rPr>
          <w:rFonts w:ascii="Verdana" w:hAnsi="Verdana"/>
          <w:sz w:val="24"/>
          <w:szCs w:val="24"/>
        </w:rPr>
        <w:t>)</w:t>
      </w:r>
      <w:r w:rsidR="00600494">
        <w:rPr>
          <w:rFonts w:ascii="Verdana" w:hAnsi="Verdana"/>
          <w:sz w:val="24"/>
          <w:szCs w:val="24"/>
        </w:rPr>
        <w:t>. Όταν τελειώσετε με τις ερωτήσεις, σκεφτείτε με την ομάδα σας και αποφασίστε πιθανές απαντήσεις που θα δώσετε στις άλλες ομάδες για αυτά που θα σας ρωτήσουν.</w:t>
      </w:r>
    </w:p>
    <w:p w:rsidR="00600494" w:rsidRDefault="00600494" w:rsidP="00600494">
      <w:pPr>
        <w:pStyle w:val="ListParagraph"/>
        <w:rPr>
          <w:rFonts w:ascii="Verdana" w:hAnsi="Verdana"/>
          <w:sz w:val="24"/>
          <w:szCs w:val="24"/>
        </w:rPr>
      </w:pPr>
    </w:p>
    <w:p w:rsidR="00600494" w:rsidRDefault="00600494" w:rsidP="0060049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Ετοιμασία πλάνου για συγγραφή έκθεσης για ένα ταξίδι στο διάστημα. </w:t>
      </w:r>
    </w:p>
    <w:p w:rsidR="00600494" w:rsidRPr="00600494" w:rsidRDefault="00600494" w:rsidP="00600494">
      <w:pPr>
        <w:pStyle w:val="ListParagraph"/>
        <w:rPr>
          <w:rFonts w:ascii="Verdana" w:hAnsi="Verdana"/>
          <w:sz w:val="24"/>
          <w:szCs w:val="24"/>
        </w:rPr>
      </w:pPr>
    </w:p>
    <w:p w:rsidR="00600494" w:rsidRDefault="00600494" w:rsidP="0060049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Πρόλογος: χρονολογία, πως θα ταξιδέψω και γιατί, ποιοι είναι μαζί μου</w:t>
      </w:r>
    </w:p>
    <w:p w:rsidR="00600494" w:rsidRDefault="00600494" w:rsidP="0060049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Κύριο Θέμα: α) Αρχικά συναισθήματα και πιθανές</w:t>
      </w:r>
      <w:r w:rsidRPr="00600494">
        <w:rPr>
          <w:rFonts w:ascii="Verdana" w:hAnsi="Verdana"/>
          <w:sz w:val="24"/>
          <w:szCs w:val="24"/>
        </w:rPr>
        <w:t xml:space="preserve"> δυσκολίες</w:t>
      </w:r>
      <w:r>
        <w:rPr>
          <w:rFonts w:ascii="Verdana" w:hAnsi="Verdana"/>
          <w:sz w:val="24"/>
          <w:szCs w:val="24"/>
        </w:rPr>
        <w:t xml:space="preserve"> που</w:t>
      </w:r>
      <w:r w:rsidRPr="00600494">
        <w:rPr>
          <w:rFonts w:ascii="Verdana" w:hAnsi="Verdana"/>
          <w:sz w:val="24"/>
          <w:szCs w:val="24"/>
        </w:rPr>
        <w:t xml:space="preserve"> αντιμετωπίσαμε όταν ξεκινήσαμε το ταξίδι</w:t>
      </w:r>
      <w:r>
        <w:rPr>
          <w:rFonts w:ascii="Verdana" w:hAnsi="Verdana"/>
          <w:sz w:val="24"/>
          <w:szCs w:val="24"/>
        </w:rPr>
        <w:t>. Τι γινόταν μέσα στο διαστημόπλοιο. Σύντομη περιγραφή του.</w:t>
      </w:r>
    </w:p>
    <w:p w:rsidR="00600494" w:rsidRDefault="00600494" w:rsidP="0060049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β) τι πρωτοαντίκρισα μόλις κατεβήκαμε (περιγραφή χώρου)- τι μου έκανε εντύπωση ή όχι και γιατί</w:t>
      </w:r>
    </w:p>
    <w:p w:rsidR="00600494" w:rsidRDefault="00600494" w:rsidP="00600494">
      <w:pPr>
        <w:tabs>
          <w:tab w:val="left" w:pos="3045"/>
        </w:tabs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γ) τι έκανα στη συνέχεια, τι έψαξα, τι άλλο είδα</w:t>
      </w:r>
    </w:p>
    <w:p w:rsidR="00600494" w:rsidRPr="00600494" w:rsidRDefault="00600494" w:rsidP="00600494">
      <w:pPr>
        <w:tabs>
          <w:tab w:val="left" w:pos="304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δ) αν συνάντησα  κάποιο πλάσμα που     κατοικεί εκεί το περιγράφω και κάνω διάλογο μαζί του.</w:t>
      </w:r>
    </w:p>
    <w:p w:rsidR="00600494" w:rsidRPr="00600494" w:rsidRDefault="00600494" w:rsidP="0060049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Επίλογος: </w:t>
      </w:r>
      <w:r w:rsidR="00C4441C">
        <w:rPr>
          <w:rFonts w:ascii="Verdana" w:hAnsi="Verdana"/>
          <w:sz w:val="24"/>
          <w:szCs w:val="24"/>
        </w:rPr>
        <w:t>Πότε και πώς επέστρεψα στη γη. Σκέψεις- ευχές- συναισθήματα</w:t>
      </w:r>
    </w:p>
    <w:sectPr w:rsidR="00600494" w:rsidRPr="00600494" w:rsidSect="00062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BC8"/>
    <w:multiLevelType w:val="hybridMultilevel"/>
    <w:tmpl w:val="DF36D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2FA4"/>
    <w:multiLevelType w:val="hybridMultilevel"/>
    <w:tmpl w:val="B9CAEC8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F1143"/>
    <w:multiLevelType w:val="hybridMultilevel"/>
    <w:tmpl w:val="7974F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645"/>
    <w:rsid w:val="00062132"/>
    <w:rsid w:val="00190463"/>
    <w:rsid w:val="00600494"/>
    <w:rsid w:val="009D18F6"/>
    <w:rsid w:val="00A17645"/>
    <w:rsid w:val="00C42112"/>
    <w:rsid w:val="00C4441C"/>
    <w:rsid w:val="00DA23BB"/>
    <w:rsid w:val="00D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2011-02-06T12:59:00Z</dcterms:created>
  <dcterms:modified xsi:type="dcterms:W3CDTF">2011-02-06T13:19:00Z</dcterms:modified>
</cp:coreProperties>
</file>